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40" w:rsidRDefault="005D0440" w:rsidP="00B877C7">
      <w:pPr>
        <w:jc w:val="center"/>
        <w:rPr>
          <w:b/>
          <w:sz w:val="28"/>
          <w:szCs w:val="28"/>
        </w:rPr>
      </w:pPr>
      <w:r w:rsidRPr="000B3560">
        <w:rPr>
          <w:b/>
          <w:bCs/>
          <w:sz w:val="28"/>
          <w:szCs w:val="28"/>
        </w:rPr>
        <w:t xml:space="preserve">ORDINANZA SINDACALE </w:t>
      </w:r>
      <w:r w:rsidRPr="000B3560">
        <w:rPr>
          <w:b/>
          <w:sz w:val="28"/>
          <w:szCs w:val="28"/>
        </w:rPr>
        <w:t xml:space="preserve">N. </w:t>
      </w:r>
      <w:r w:rsidRPr="000B35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24</w:t>
      </w:r>
      <w:r w:rsidRPr="000B356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</w:t>
      </w:r>
      <w:r w:rsidRPr="000B3560">
        <w:rPr>
          <w:b/>
          <w:sz w:val="28"/>
          <w:szCs w:val="28"/>
        </w:rPr>
        <w:t xml:space="preserve">DEL </w:t>
      </w:r>
      <w:r>
        <w:rPr>
          <w:b/>
          <w:sz w:val="28"/>
          <w:szCs w:val="28"/>
        </w:rPr>
        <w:t xml:space="preserve"> 11/06</w:t>
      </w:r>
      <w:r w:rsidRPr="000B3560">
        <w:rPr>
          <w:b/>
          <w:sz w:val="28"/>
          <w:szCs w:val="28"/>
        </w:rPr>
        <w:t>/2010</w:t>
      </w:r>
    </w:p>
    <w:p w:rsidR="005D0440" w:rsidRDefault="005D0440" w:rsidP="00B877C7">
      <w:pPr>
        <w:jc w:val="center"/>
        <w:rPr>
          <w:b/>
          <w:sz w:val="28"/>
          <w:szCs w:val="28"/>
        </w:rPr>
      </w:pPr>
    </w:p>
    <w:p w:rsidR="005D0440" w:rsidRPr="00EC68C7" w:rsidRDefault="005D0440" w:rsidP="00B269B9">
      <w:pPr>
        <w:jc w:val="center"/>
        <w:rPr>
          <w:b/>
          <w:bCs/>
          <w:sz w:val="16"/>
          <w:szCs w:val="16"/>
        </w:rPr>
      </w:pPr>
    </w:p>
    <w:p w:rsidR="005D0440" w:rsidRPr="0098247D" w:rsidRDefault="005D0440" w:rsidP="009D7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jc w:val="both"/>
        <w:rPr>
          <w:sz w:val="24"/>
        </w:rPr>
      </w:pPr>
      <w:r w:rsidRPr="0098247D">
        <w:rPr>
          <w:b/>
          <w:bCs/>
          <w:sz w:val="24"/>
          <w:szCs w:val="24"/>
        </w:rPr>
        <w:t>OGGETTO:</w:t>
      </w:r>
      <w:r>
        <w:rPr>
          <w:b/>
          <w:bCs/>
          <w:sz w:val="24"/>
          <w:szCs w:val="24"/>
        </w:rPr>
        <w:tab/>
      </w:r>
      <w:r w:rsidRPr="0098247D">
        <w:rPr>
          <w:sz w:val="24"/>
        </w:rPr>
        <w:t xml:space="preserve">Sospensione sosta autoveicolare </w:t>
      </w:r>
      <w:r>
        <w:rPr>
          <w:sz w:val="24"/>
        </w:rPr>
        <w:t xml:space="preserve"> in Via Nuova per raduno 500 storiche</w:t>
      </w:r>
      <w:r w:rsidRPr="0098247D">
        <w:rPr>
          <w:sz w:val="24"/>
        </w:rPr>
        <w:t>.</w:t>
      </w:r>
    </w:p>
    <w:p w:rsidR="005D0440" w:rsidRPr="0098247D" w:rsidRDefault="005D0440" w:rsidP="004C59C7">
      <w:pPr>
        <w:jc w:val="both"/>
        <w:rPr>
          <w:b/>
          <w:bCs/>
          <w:sz w:val="24"/>
          <w:szCs w:val="24"/>
        </w:rPr>
      </w:pPr>
    </w:p>
    <w:p w:rsidR="005D0440" w:rsidRPr="009D7E94" w:rsidRDefault="005D0440" w:rsidP="002F1C26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</w:t>
      </w:r>
      <w:r w:rsidRPr="0098247D">
        <w:rPr>
          <w:b/>
          <w:bCs/>
          <w:sz w:val="24"/>
          <w:szCs w:val="24"/>
        </w:rPr>
        <w:t xml:space="preserve"> SINDACO</w:t>
      </w:r>
    </w:p>
    <w:p w:rsidR="005D0440" w:rsidRDefault="005D0440" w:rsidP="002F1C26">
      <w:pPr>
        <w:pStyle w:val="BodyText"/>
        <w:spacing w:before="60"/>
        <w:rPr>
          <w:sz w:val="24"/>
          <w:szCs w:val="24"/>
        </w:rPr>
      </w:pPr>
      <w:r w:rsidRPr="0098247D">
        <w:rPr>
          <w:sz w:val="24"/>
        </w:rPr>
        <w:tab/>
      </w:r>
      <w:r w:rsidRPr="005616A4">
        <w:rPr>
          <w:sz w:val="24"/>
          <w:szCs w:val="24"/>
        </w:rPr>
        <w:t xml:space="preserve">PREMESSO che l’Amministrazione comunale </w:t>
      </w:r>
      <w:r>
        <w:rPr>
          <w:sz w:val="24"/>
          <w:szCs w:val="24"/>
        </w:rPr>
        <w:t>organizza la 2° festa della ciliegia, domenica 13 giugno 2010;</w:t>
      </w:r>
    </w:p>
    <w:p w:rsidR="005D0440" w:rsidRDefault="005D0440" w:rsidP="007F7C21">
      <w:pPr>
        <w:pStyle w:val="BodyText"/>
        <w:spacing w:before="60"/>
        <w:ind w:firstLine="708"/>
        <w:rPr>
          <w:sz w:val="24"/>
          <w:szCs w:val="24"/>
        </w:rPr>
      </w:pPr>
      <w:r>
        <w:rPr>
          <w:sz w:val="24"/>
          <w:szCs w:val="24"/>
        </w:rPr>
        <w:t>DATO ATTO che durante tale manifestazione è previsto il raduno delle 500 storiche;</w:t>
      </w:r>
    </w:p>
    <w:p w:rsidR="005D0440" w:rsidRDefault="005D0440" w:rsidP="007F7C21">
      <w:pPr>
        <w:pStyle w:val="BodyText"/>
        <w:spacing w:before="60"/>
        <w:ind w:firstLine="708"/>
        <w:rPr>
          <w:sz w:val="24"/>
          <w:szCs w:val="24"/>
        </w:rPr>
      </w:pPr>
      <w:r>
        <w:rPr>
          <w:sz w:val="24"/>
          <w:szCs w:val="24"/>
        </w:rPr>
        <w:t>ATTESO che occorre prevedere uno spazio per la sosta delle auto storiche nel Centro Urbano di Montagnareale;</w:t>
      </w:r>
    </w:p>
    <w:p w:rsidR="005D0440" w:rsidRDefault="005D0440" w:rsidP="002F1C26">
      <w:pPr>
        <w:spacing w:before="60"/>
        <w:jc w:val="both"/>
        <w:rPr>
          <w:sz w:val="24"/>
        </w:rPr>
      </w:pPr>
      <w:r w:rsidRPr="0098247D">
        <w:rPr>
          <w:sz w:val="24"/>
        </w:rPr>
        <w:tab/>
        <w:t xml:space="preserve"> RAVVISATA, pertanto, la necessità di emettere ordinanza di divieto di s</w:t>
      </w:r>
      <w:r>
        <w:rPr>
          <w:sz w:val="24"/>
        </w:rPr>
        <w:t>osta in Via Nuova e fino al bivio Spirini del giorno 13 giugno 2010</w:t>
      </w:r>
      <w:r w:rsidRPr="0098247D">
        <w:rPr>
          <w:sz w:val="24"/>
        </w:rPr>
        <w:t>;</w:t>
      </w:r>
      <w:r>
        <w:rPr>
          <w:sz w:val="24"/>
        </w:rPr>
        <w:t xml:space="preserve"> </w:t>
      </w:r>
    </w:p>
    <w:p w:rsidR="005D0440" w:rsidRPr="00356465" w:rsidRDefault="005D0440" w:rsidP="002F1C26">
      <w:pPr>
        <w:spacing w:before="60"/>
        <w:ind w:firstLine="708"/>
        <w:jc w:val="both"/>
        <w:rPr>
          <w:sz w:val="24"/>
        </w:rPr>
      </w:pPr>
      <w:r>
        <w:rPr>
          <w:sz w:val="24"/>
        </w:rPr>
        <w:t>VISTO l’art. 107 comma 3/i  T.U. 267/00</w:t>
      </w:r>
    </w:p>
    <w:p w:rsidR="005D0440" w:rsidRPr="005616A4" w:rsidRDefault="005D0440" w:rsidP="002F1C26">
      <w:pPr>
        <w:spacing w:before="60"/>
        <w:ind w:firstLine="708"/>
        <w:jc w:val="both"/>
        <w:rPr>
          <w:sz w:val="24"/>
        </w:rPr>
      </w:pPr>
      <w:r>
        <w:rPr>
          <w:sz w:val="24"/>
        </w:rPr>
        <w:t>VISTO l’art. 3 commi 2 e 3 del Decreto Legislativo 3 febbraio 1993 n. 29;</w:t>
      </w:r>
    </w:p>
    <w:p w:rsidR="005D0440" w:rsidRPr="005616A4" w:rsidRDefault="005D0440" w:rsidP="002F1C26">
      <w:pPr>
        <w:spacing w:before="60"/>
        <w:ind w:firstLine="708"/>
        <w:jc w:val="both"/>
        <w:rPr>
          <w:sz w:val="24"/>
        </w:rPr>
      </w:pPr>
      <w:r>
        <w:rPr>
          <w:sz w:val="24"/>
        </w:rPr>
        <w:t>VISTO l’art. 45 del Decreto Legislativo 31 marzo 1998 n. 80;</w:t>
      </w:r>
    </w:p>
    <w:p w:rsidR="005D0440" w:rsidRPr="0098247D" w:rsidRDefault="005D0440" w:rsidP="002F1C26">
      <w:pPr>
        <w:spacing w:before="60"/>
        <w:ind w:firstLine="708"/>
        <w:jc w:val="both"/>
        <w:rPr>
          <w:sz w:val="24"/>
        </w:rPr>
      </w:pPr>
      <w:r>
        <w:rPr>
          <w:sz w:val="24"/>
        </w:rPr>
        <w:t>VISTO gli artt. 5, 6 e 7 del "  Codice Della Strada " D.L. 30/04/92 N° 285.</w:t>
      </w:r>
    </w:p>
    <w:p w:rsidR="005D0440" w:rsidRPr="0098247D" w:rsidRDefault="005D0440" w:rsidP="002F1C26">
      <w:pPr>
        <w:spacing w:before="60"/>
        <w:jc w:val="both"/>
        <w:rPr>
          <w:sz w:val="24"/>
        </w:rPr>
      </w:pPr>
      <w:r w:rsidRPr="0098247D">
        <w:rPr>
          <w:sz w:val="24"/>
        </w:rPr>
        <w:tab/>
        <w:t>VISTO l’art,1, comma 1, lettera e) della L.R. N°48/91, modificativo ed integrativo dell’art.36 della legge 142/90, in particolare il secondo comma del testo coordinato della predetta L.R. N°48;</w:t>
      </w:r>
    </w:p>
    <w:p w:rsidR="005D0440" w:rsidRDefault="005D0440" w:rsidP="002F1C26">
      <w:pPr>
        <w:spacing w:before="60"/>
        <w:jc w:val="both"/>
        <w:rPr>
          <w:sz w:val="24"/>
        </w:rPr>
      </w:pPr>
      <w:r w:rsidRPr="0098247D">
        <w:rPr>
          <w:sz w:val="24"/>
        </w:rPr>
        <w:tab/>
        <w:t>VISTO l’art.38 secondo e quarto comma della legge 142/90;</w:t>
      </w:r>
    </w:p>
    <w:p w:rsidR="005D0440" w:rsidRPr="009D7E94" w:rsidRDefault="005D0440" w:rsidP="002F1C26">
      <w:pPr>
        <w:spacing w:before="60"/>
        <w:jc w:val="both"/>
        <w:rPr>
          <w:sz w:val="24"/>
        </w:rPr>
      </w:pPr>
      <w:r>
        <w:rPr>
          <w:sz w:val="24"/>
        </w:rPr>
        <w:tab/>
        <w:t>RICHIAMATO l’O.EE.LL. vigente nella regione siciliana;</w:t>
      </w:r>
    </w:p>
    <w:p w:rsidR="005D0440" w:rsidRPr="009D7E94" w:rsidRDefault="005D0440" w:rsidP="000B3560">
      <w:pPr>
        <w:spacing w:before="120" w:after="120"/>
        <w:jc w:val="center"/>
        <w:rPr>
          <w:sz w:val="24"/>
        </w:rPr>
      </w:pPr>
      <w:r w:rsidRPr="0098247D">
        <w:rPr>
          <w:sz w:val="24"/>
        </w:rPr>
        <w:t>O R D I N A</w:t>
      </w:r>
    </w:p>
    <w:p w:rsidR="005D0440" w:rsidRPr="0098247D" w:rsidRDefault="005D0440" w:rsidP="00374A1A">
      <w:pPr>
        <w:jc w:val="both"/>
        <w:rPr>
          <w:sz w:val="24"/>
        </w:rPr>
      </w:pPr>
      <w:r w:rsidRPr="0098247D">
        <w:tab/>
      </w:r>
      <w:r w:rsidRPr="0098247D">
        <w:rPr>
          <w:sz w:val="24"/>
        </w:rPr>
        <w:t xml:space="preserve">Per le ragioni di cui in narrativa, </w:t>
      </w:r>
      <w:r>
        <w:rPr>
          <w:rStyle w:val="Emphasis"/>
          <w:caps/>
        </w:rPr>
        <w:t xml:space="preserve">E’ FATTO DIVIETO </w:t>
      </w:r>
      <w:r w:rsidRPr="00F65F3F">
        <w:rPr>
          <w:rStyle w:val="Emphasis"/>
          <w:caps/>
        </w:rPr>
        <w:t>di SOSTA AUTOVEICOLARE</w:t>
      </w:r>
      <w:r w:rsidRPr="0098247D">
        <w:rPr>
          <w:rStyle w:val="Emphasis"/>
        </w:rPr>
        <w:t xml:space="preserve"> </w:t>
      </w:r>
      <w:r>
        <w:rPr>
          <w:sz w:val="24"/>
        </w:rPr>
        <w:t xml:space="preserve">per il giorno 13 giugno </w:t>
      </w:r>
      <w:smartTag w:uri="urn:schemas-microsoft-com:office:smarttags" w:element="metricconverter">
        <w:smartTagPr>
          <w:attr w:name="ProductID" w:val="2010 in"/>
        </w:smartTagPr>
        <w:r>
          <w:rPr>
            <w:sz w:val="24"/>
          </w:rPr>
          <w:t>2010 in</w:t>
        </w:r>
      </w:smartTag>
      <w:r>
        <w:rPr>
          <w:sz w:val="24"/>
        </w:rPr>
        <w:t xml:space="preserve"> Via nuova e fino al bivio spirini </w:t>
      </w:r>
      <w:r w:rsidRPr="0098247D">
        <w:rPr>
          <w:sz w:val="24"/>
        </w:rPr>
        <w:t>di questo Centro Urbano</w:t>
      </w:r>
      <w:r>
        <w:rPr>
          <w:sz w:val="24"/>
        </w:rPr>
        <w:t xml:space="preserve"> per consentire il raduno delle 500 storiche;</w:t>
      </w:r>
    </w:p>
    <w:p w:rsidR="005D0440" w:rsidRPr="0098247D" w:rsidRDefault="005D0440" w:rsidP="00F65F3F">
      <w:pPr>
        <w:pStyle w:val="BodyText"/>
        <w:spacing w:before="60"/>
        <w:ind w:firstLine="708"/>
        <w:rPr>
          <w:sz w:val="24"/>
          <w:szCs w:val="24"/>
        </w:rPr>
      </w:pPr>
      <w:r w:rsidRPr="0098247D">
        <w:rPr>
          <w:sz w:val="24"/>
          <w:szCs w:val="24"/>
        </w:rPr>
        <w:t>Si dispone che l’Ufficio Tecnico comunale provveda a quanto sopra ordinato;</w:t>
      </w:r>
    </w:p>
    <w:p w:rsidR="005D0440" w:rsidRDefault="005D0440" w:rsidP="00F65F3F">
      <w:pPr>
        <w:spacing w:before="60"/>
        <w:ind w:firstLine="708"/>
        <w:jc w:val="both"/>
        <w:rPr>
          <w:sz w:val="24"/>
          <w:szCs w:val="24"/>
        </w:rPr>
      </w:pPr>
      <w:r w:rsidRPr="0098247D">
        <w:rPr>
          <w:sz w:val="24"/>
          <w:szCs w:val="24"/>
        </w:rPr>
        <w:t xml:space="preserve">Si dispone che le Forze dell’ordine e </w:t>
      </w:r>
      <w:smartTag w:uri="urn:schemas-microsoft-com:office:smarttags" w:element="PersonName">
        <w:smartTagPr>
          <w:attr w:name="ProductID" w:val="la Polizia Locale"/>
        </w:smartTagPr>
        <w:r w:rsidRPr="0098247D">
          <w:rPr>
            <w:sz w:val="24"/>
            <w:szCs w:val="24"/>
          </w:rPr>
          <w:t>la Polizia Locale</w:t>
        </w:r>
      </w:smartTag>
      <w:r w:rsidRPr="0098247D">
        <w:rPr>
          <w:sz w:val="24"/>
          <w:szCs w:val="24"/>
        </w:rPr>
        <w:t xml:space="preserve"> sono incaricati della verifica e del rispetto di quanto ordinato con il presente atto.</w:t>
      </w:r>
    </w:p>
    <w:p w:rsidR="005D0440" w:rsidRPr="0098247D" w:rsidRDefault="005D0440" w:rsidP="00F65F3F">
      <w:pPr>
        <w:spacing w:before="60"/>
        <w:ind w:firstLine="708"/>
        <w:jc w:val="both"/>
        <w:rPr>
          <w:sz w:val="24"/>
          <w:szCs w:val="24"/>
        </w:rPr>
      </w:pPr>
    </w:p>
    <w:p w:rsidR="005D0440" w:rsidRPr="009D7E94" w:rsidRDefault="005D0440" w:rsidP="00397405">
      <w:pPr>
        <w:jc w:val="both"/>
        <w:rPr>
          <w:sz w:val="16"/>
          <w:szCs w:val="16"/>
        </w:rPr>
      </w:pPr>
    </w:p>
    <w:tbl>
      <w:tblPr>
        <w:tblW w:w="0" w:type="auto"/>
        <w:tblLook w:val="00A0"/>
      </w:tblPr>
      <w:tblGrid>
        <w:gridCol w:w="9778"/>
      </w:tblGrid>
      <w:tr w:rsidR="005D0440" w:rsidRPr="002468B2" w:rsidTr="002468B2">
        <w:tc>
          <w:tcPr>
            <w:tcW w:w="9778" w:type="dxa"/>
          </w:tcPr>
          <w:p w:rsidR="005D0440" w:rsidRPr="002468B2" w:rsidRDefault="005D0440" w:rsidP="002468B2">
            <w:pPr>
              <w:jc w:val="center"/>
              <w:rPr>
                <w:sz w:val="24"/>
                <w:szCs w:val="24"/>
              </w:rPr>
            </w:pPr>
            <w:r w:rsidRPr="002468B2">
              <w:rPr>
                <w:sz w:val="24"/>
              </w:rPr>
              <w:t>IL SINDACO</w:t>
            </w:r>
          </w:p>
        </w:tc>
      </w:tr>
      <w:tr w:rsidR="005D0440" w:rsidRPr="002468B2" w:rsidTr="002468B2">
        <w:tc>
          <w:tcPr>
            <w:tcW w:w="9778" w:type="dxa"/>
          </w:tcPr>
          <w:p w:rsidR="005D0440" w:rsidRPr="002468B2" w:rsidRDefault="005D0440" w:rsidP="002468B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F.to </w:t>
            </w:r>
            <w:r w:rsidRPr="002468B2">
              <w:rPr>
                <w:i/>
                <w:sz w:val="24"/>
                <w:szCs w:val="24"/>
              </w:rPr>
              <w:t>Dott. Ing. Anna Sidoti</w:t>
            </w:r>
          </w:p>
        </w:tc>
      </w:tr>
    </w:tbl>
    <w:p w:rsidR="005D0440" w:rsidRPr="0098247D" w:rsidRDefault="005D0440" w:rsidP="00397405">
      <w:pPr>
        <w:jc w:val="both"/>
        <w:rPr>
          <w:sz w:val="24"/>
          <w:szCs w:val="24"/>
        </w:rPr>
      </w:pPr>
    </w:p>
    <w:p w:rsidR="005D0440" w:rsidRPr="009D7E94" w:rsidRDefault="005D0440" w:rsidP="009D7E94">
      <w:pPr>
        <w:jc w:val="both"/>
        <w:rPr>
          <w:sz w:val="24"/>
          <w:szCs w:val="24"/>
        </w:rPr>
      </w:pPr>
      <w:r w:rsidRPr="0098247D">
        <w:rPr>
          <w:sz w:val="24"/>
          <w:szCs w:val="24"/>
        </w:rPr>
        <w:tab/>
      </w:r>
      <w:r w:rsidRPr="0098247D">
        <w:rPr>
          <w:sz w:val="24"/>
          <w:szCs w:val="24"/>
        </w:rPr>
        <w:tab/>
      </w:r>
      <w:r w:rsidRPr="0098247D">
        <w:rPr>
          <w:sz w:val="24"/>
          <w:szCs w:val="24"/>
        </w:rPr>
        <w:tab/>
      </w:r>
      <w:r w:rsidRPr="0098247D">
        <w:rPr>
          <w:sz w:val="24"/>
          <w:szCs w:val="24"/>
        </w:rPr>
        <w:tab/>
      </w:r>
      <w:r w:rsidRPr="0098247D">
        <w:rPr>
          <w:sz w:val="24"/>
          <w:szCs w:val="24"/>
        </w:rPr>
        <w:tab/>
      </w:r>
      <w:r w:rsidRPr="0098247D">
        <w:rPr>
          <w:sz w:val="24"/>
          <w:szCs w:val="24"/>
        </w:rPr>
        <w:tab/>
      </w:r>
      <w:r w:rsidRPr="0098247D">
        <w:rPr>
          <w:sz w:val="24"/>
          <w:szCs w:val="24"/>
        </w:rPr>
        <w:tab/>
      </w:r>
      <w:r w:rsidRPr="0098247D">
        <w:rPr>
          <w:sz w:val="24"/>
          <w:szCs w:val="24"/>
        </w:rPr>
        <w:tab/>
      </w:r>
      <w:r w:rsidRPr="0098247D">
        <w:rPr>
          <w:sz w:val="24"/>
          <w:szCs w:val="24"/>
        </w:rPr>
        <w:tab/>
      </w:r>
    </w:p>
    <w:sectPr w:rsidR="005D0440" w:rsidRPr="009D7E94" w:rsidSect="001D5BB8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440" w:rsidRDefault="005D0440">
      <w:r>
        <w:separator/>
      </w:r>
    </w:p>
  </w:endnote>
  <w:endnote w:type="continuationSeparator" w:id="1">
    <w:p w:rsidR="005D0440" w:rsidRDefault="005D0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440" w:rsidRDefault="005D0440" w:rsidP="00A67D2C">
    <w:pPr>
      <w:tabs>
        <w:tab w:val="left" w:pos="-1134"/>
        <w:tab w:val="left" w:pos="2694"/>
      </w:tabs>
      <w:jc w:val="center"/>
      <w:rPr>
        <w:sz w:val="16"/>
      </w:rPr>
    </w:pPr>
    <w:r>
      <w:rPr>
        <w:i/>
        <w:sz w:val="16"/>
      </w:rPr>
      <w:t xml:space="preserve">Via V. Emanuele, snc – 98060  MONTAGNAREALE – </w:t>
    </w:r>
    <w:r>
      <w:rPr>
        <w:caps/>
        <w:sz w:val="16"/>
        <w:szCs w:val="16"/>
      </w:rPr>
      <w:sym w:font="Wingdings" w:char="F028"/>
    </w:r>
    <w:r>
      <w:rPr>
        <w:caps/>
        <w:sz w:val="16"/>
      </w:rPr>
      <w:t xml:space="preserve"> 0941-315252    -     </w:t>
    </w:r>
    <w:r>
      <w:rPr>
        <w:caps/>
        <w:sz w:val="16"/>
        <w:szCs w:val="16"/>
      </w:rPr>
      <w:sym w:font="Webdings" w:char="F0CA"/>
    </w:r>
    <w:r>
      <w:rPr>
        <w:caps/>
        <w:sz w:val="16"/>
      </w:rPr>
      <w:t xml:space="preserve"> 0941-315235 </w:t>
    </w:r>
    <w:r>
      <w:rPr>
        <w:i/>
        <w:sz w:val="16"/>
      </w:rPr>
      <w:t>–</w:t>
    </w:r>
    <w:r>
      <w:rPr>
        <w:sz w:val="16"/>
      </w:rPr>
      <w:t xml:space="preserve"> C.F.: 86000270834    -    I.V.A.:  00751420837</w:t>
    </w:r>
  </w:p>
  <w:p w:rsidR="005D0440" w:rsidRPr="00E92234" w:rsidRDefault="005D0440" w:rsidP="00A67D2C">
    <w:pPr>
      <w:tabs>
        <w:tab w:val="left" w:pos="-1134"/>
        <w:tab w:val="left" w:pos="2694"/>
      </w:tabs>
      <w:jc w:val="center"/>
      <w:rPr>
        <w:i/>
        <w:color w:val="0000FF"/>
        <w:sz w:val="16"/>
        <w:u w:val="single"/>
      </w:rPr>
    </w:pPr>
    <w:r w:rsidRPr="00E92234">
      <w:rPr>
        <w:i/>
        <w:sz w:val="16"/>
      </w:rPr>
      <w:t xml:space="preserve">Sito web: </w:t>
    </w:r>
    <w:hyperlink r:id="rId1" w:history="1">
      <w:r w:rsidRPr="00E92234">
        <w:rPr>
          <w:rStyle w:val="Hyperlink"/>
          <w:i/>
          <w:sz w:val="16"/>
        </w:rPr>
        <w:t>www.comunedimontagnareale.i</w:t>
      </w:r>
    </w:hyperlink>
    <w:r w:rsidRPr="00E92234">
      <w:rPr>
        <w:i/>
        <w:sz w:val="16"/>
      </w:rPr>
      <w:t xml:space="preserve">  e-mail: </w:t>
    </w:r>
    <w:hyperlink r:id="rId2" w:history="1">
      <w:r w:rsidRPr="00E92234">
        <w:rPr>
          <w:rStyle w:val="Hyperlink"/>
          <w:i/>
          <w:sz w:val="16"/>
        </w:rPr>
        <w:t>comunedimontagnareale@virgilio.it</w:t>
      </w:r>
    </w:hyperlink>
    <w:r w:rsidRPr="00E92234">
      <w:rPr>
        <w:i/>
        <w:sz w:val="16"/>
      </w:rPr>
      <w:t xml:space="preserve">  </w:t>
    </w:r>
  </w:p>
  <w:p w:rsidR="005D0440" w:rsidRDefault="005D0440">
    <w:pPr>
      <w:tabs>
        <w:tab w:val="left" w:pos="-1134"/>
        <w:tab w:val="left" w:pos="2694"/>
      </w:tabs>
      <w:jc w:val="center"/>
      <w:rPr>
        <w:rFonts w:ascii="Garamond" w:hAnsi="Garamond"/>
        <w:i/>
        <w:color w:val="0000FF"/>
        <w:sz w:val="18"/>
        <w:szCs w:val="18"/>
        <w:u w:val="single"/>
      </w:rPr>
    </w:pPr>
  </w:p>
  <w:p w:rsidR="005D0440" w:rsidRDefault="005D0440">
    <w:pPr>
      <w:pStyle w:val="Footer"/>
      <w:ind w:right="360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440" w:rsidRDefault="005D0440">
      <w:r>
        <w:separator/>
      </w:r>
    </w:p>
  </w:footnote>
  <w:footnote w:type="continuationSeparator" w:id="1">
    <w:p w:rsidR="005D0440" w:rsidRDefault="005D0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440" w:rsidRDefault="005D0440">
    <w:pPr>
      <w:pStyle w:val="Header"/>
      <w:tabs>
        <w:tab w:val="left" w:pos="3105"/>
      </w:tabs>
      <w:rPr>
        <w:rFonts w:ascii="Garamond" w:hAnsi="Garamond"/>
        <w:b/>
        <w:i/>
        <w:sz w:val="22"/>
        <w:szCs w:val="22"/>
        <w:u w:val="single"/>
      </w:rPr>
    </w:pPr>
  </w:p>
  <w:p w:rsidR="005D0440" w:rsidRDefault="005D0440">
    <w:pPr>
      <w:pStyle w:val="Header"/>
      <w:tabs>
        <w:tab w:val="left" w:pos="3105"/>
      </w:tabs>
      <w:rPr>
        <w:rFonts w:ascii="Garamond" w:hAnsi="Garamond"/>
        <w:b/>
        <w:i/>
        <w:sz w:val="22"/>
        <w:szCs w:val="22"/>
        <w:u w:val="singl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.25pt;margin-top:2.8pt;width:54pt;height:75pt;z-index:251660288">
          <v:imagedata r:id="rId1" o:title=""/>
        </v:shape>
      </w:pict>
    </w:r>
  </w:p>
  <w:p w:rsidR="005D0440" w:rsidRDefault="005D0440">
    <w:pPr>
      <w:jc w:val="center"/>
      <w:rPr>
        <w:b/>
        <w:sz w:val="48"/>
        <w:szCs w:val="48"/>
      </w:rPr>
    </w:pPr>
    <w:r>
      <w:rPr>
        <w:b/>
        <w:sz w:val="48"/>
        <w:szCs w:val="48"/>
      </w:rPr>
      <w:t xml:space="preserve">Comune di Montagnareale </w:t>
    </w:r>
  </w:p>
  <w:p w:rsidR="005D0440" w:rsidRDefault="005D0440">
    <w:pPr>
      <w:ind w:left="360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Provincia di Messina </w:t>
    </w:r>
  </w:p>
  <w:p w:rsidR="005D0440" w:rsidRDefault="005D0440">
    <w:pPr>
      <w:ind w:left="360"/>
      <w:jc w:val="center"/>
      <w:rPr>
        <w:b/>
        <w:i/>
        <w:iCs/>
        <w:sz w:val="32"/>
      </w:rPr>
    </w:pPr>
  </w:p>
  <w:p w:rsidR="005D0440" w:rsidRDefault="005D0440">
    <w:pPr>
      <w:pStyle w:val="Header"/>
      <w:tabs>
        <w:tab w:val="left" w:pos="3105"/>
      </w:tabs>
      <w:jc w:val="center"/>
      <w:rPr>
        <w:rFonts w:ascii="Garamond" w:hAnsi="Garamond"/>
        <w:b/>
        <w:i/>
        <w:sz w:val="24"/>
        <w:szCs w:val="2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28BB"/>
    <w:multiLevelType w:val="hybridMultilevel"/>
    <w:tmpl w:val="7FC418EC"/>
    <w:lvl w:ilvl="0" w:tplc="5C84C8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i/>
      </w:rPr>
    </w:lvl>
    <w:lvl w:ilvl="1" w:tplc="F83E0EB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28766DDC"/>
    <w:multiLevelType w:val="multilevel"/>
    <w:tmpl w:val="F7D4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ED12D4"/>
    <w:multiLevelType w:val="hybridMultilevel"/>
    <w:tmpl w:val="F7D429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CF7E4D"/>
    <w:multiLevelType w:val="hybridMultilevel"/>
    <w:tmpl w:val="BFFCD69C"/>
    <w:lvl w:ilvl="0" w:tplc="E2B616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E58DD"/>
    <w:multiLevelType w:val="hybridMultilevel"/>
    <w:tmpl w:val="D924FB4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1C5"/>
    <w:rsid w:val="000357C7"/>
    <w:rsid w:val="000A1C70"/>
    <w:rsid w:val="000B3560"/>
    <w:rsid w:val="000B4185"/>
    <w:rsid w:val="00147FB2"/>
    <w:rsid w:val="00167D7C"/>
    <w:rsid w:val="00182CD7"/>
    <w:rsid w:val="001D5BB8"/>
    <w:rsid w:val="002468B2"/>
    <w:rsid w:val="00263CAE"/>
    <w:rsid w:val="00267D53"/>
    <w:rsid w:val="00294F4A"/>
    <w:rsid w:val="002F1C26"/>
    <w:rsid w:val="002F2C71"/>
    <w:rsid w:val="00356465"/>
    <w:rsid w:val="00356DEC"/>
    <w:rsid w:val="00362395"/>
    <w:rsid w:val="00374A1A"/>
    <w:rsid w:val="00397405"/>
    <w:rsid w:val="003B145E"/>
    <w:rsid w:val="003C597F"/>
    <w:rsid w:val="003D4D65"/>
    <w:rsid w:val="003E4912"/>
    <w:rsid w:val="00406D52"/>
    <w:rsid w:val="004904FE"/>
    <w:rsid w:val="004B08D4"/>
    <w:rsid w:val="004C59C7"/>
    <w:rsid w:val="005616A4"/>
    <w:rsid w:val="00572A8B"/>
    <w:rsid w:val="005D0440"/>
    <w:rsid w:val="006375B3"/>
    <w:rsid w:val="00686241"/>
    <w:rsid w:val="006871AC"/>
    <w:rsid w:val="006B7DA8"/>
    <w:rsid w:val="00762861"/>
    <w:rsid w:val="00797BC8"/>
    <w:rsid w:val="00797C94"/>
    <w:rsid w:val="007C77E3"/>
    <w:rsid w:val="007F7C21"/>
    <w:rsid w:val="008C35FF"/>
    <w:rsid w:val="008C4986"/>
    <w:rsid w:val="008D2B32"/>
    <w:rsid w:val="00917CFD"/>
    <w:rsid w:val="00927C3F"/>
    <w:rsid w:val="00927EC6"/>
    <w:rsid w:val="009351C5"/>
    <w:rsid w:val="00954D42"/>
    <w:rsid w:val="0098247D"/>
    <w:rsid w:val="0099582E"/>
    <w:rsid w:val="009D186F"/>
    <w:rsid w:val="009D7E94"/>
    <w:rsid w:val="00A35282"/>
    <w:rsid w:val="00A67D2C"/>
    <w:rsid w:val="00A76734"/>
    <w:rsid w:val="00A8588B"/>
    <w:rsid w:val="00B269B9"/>
    <w:rsid w:val="00B877C7"/>
    <w:rsid w:val="00BE320F"/>
    <w:rsid w:val="00C0539E"/>
    <w:rsid w:val="00C212A1"/>
    <w:rsid w:val="00C66755"/>
    <w:rsid w:val="00CD6F2A"/>
    <w:rsid w:val="00D02C02"/>
    <w:rsid w:val="00D33D29"/>
    <w:rsid w:val="00D701BE"/>
    <w:rsid w:val="00D77225"/>
    <w:rsid w:val="00DA3337"/>
    <w:rsid w:val="00DF079E"/>
    <w:rsid w:val="00DF6E94"/>
    <w:rsid w:val="00E405CA"/>
    <w:rsid w:val="00E83F1A"/>
    <w:rsid w:val="00E92234"/>
    <w:rsid w:val="00EB060F"/>
    <w:rsid w:val="00EC68C7"/>
    <w:rsid w:val="00EE5A0F"/>
    <w:rsid w:val="00F55E02"/>
    <w:rsid w:val="00F6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B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5BB8"/>
    <w:pPr>
      <w:keepNext/>
      <w:jc w:val="both"/>
      <w:outlineLvl w:val="0"/>
    </w:pPr>
    <w:rPr>
      <w:rFonts w:ascii="Garamond" w:hAnsi="Garamond"/>
      <w:b/>
      <w:smallCaps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5BB8"/>
    <w:pPr>
      <w:keepNext/>
      <w:jc w:val="both"/>
      <w:outlineLvl w:val="1"/>
    </w:pPr>
    <w:rPr>
      <w:rFonts w:ascii="Garamond" w:hAnsi="Garamond"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5BB8"/>
    <w:pPr>
      <w:keepNext/>
      <w:jc w:val="center"/>
      <w:outlineLvl w:val="2"/>
    </w:pPr>
    <w:rPr>
      <w:rFonts w:ascii="Garamond" w:hAnsi="Garamond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D5BB8"/>
    <w:pPr>
      <w:keepNext/>
      <w:jc w:val="both"/>
      <w:outlineLvl w:val="3"/>
    </w:pPr>
    <w:rPr>
      <w:rFonts w:ascii="Garamond" w:hAnsi="Garamond"/>
      <w:i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D5BB8"/>
    <w:pPr>
      <w:keepNext/>
      <w:jc w:val="center"/>
      <w:outlineLvl w:val="4"/>
    </w:pPr>
    <w:rPr>
      <w:rFonts w:ascii="Garamond" w:hAnsi="Garamond"/>
      <w:i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D5BB8"/>
    <w:pPr>
      <w:keepNext/>
      <w:jc w:val="center"/>
      <w:outlineLvl w:val="5"/>
    </w:pPr>
    <w:rPr>
      <w:rFonts w:ascii="Garamond" w:hAnsi="Garamond"/>
      <w:b/>
      <w:smallCap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D5BB8"/>
    <w:pPr>
      <w:keepNext/>
      <w:jc w:val="both"/>
      <w:outlineLvl w:val="6"/>
    </w:pPr>
    <w:rPr>
      <w:rFonts w:ascii="Garamond" w:hAnsi="Garamond"/>
      <w:b/>
      <w:i/>
      <w:smallCap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D5BB8"/>
    <w:pPr>
      <w:keepNext/>
      <w:jc w:val="right"/>
      <w:outlineLvl w:val="7"/>
    </w:pPr>
    <w:rPr>
      <w:rFonts w:ascii="Garamond" w:hAnsi="Garamond"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D5BB8"/>
    <w:pPr>
      <w:keepNext/>
      <w:tabs>
        <w:tab w:val="left" w:pos="3828"/>
      </w:tabs>
      <w:ind w:left="709" w:hanging="709"/>
      <w:jc w:val="right"/>
      <w:outlineLvl w:val="8"/>
    </w:pPr>
    <w:rPr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2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29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2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29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29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29B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29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29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29B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rsid w:val="001D5B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229B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1D5BB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229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1D5BB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229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1D5BB8"/>
    <w:rPr>
      <w:rFonts w:cs="Times New Roman"/>
    </w:rPr>
  </w:style>
  <w:style w:type="character" w:customStyle="1" w:styleId="Hyperlink1">
    <w:name w:val="Hyperlink1"/>
    <w:basedOn w:val="DefaultParagraphFont"/>
    <w:uiPriority w:val="99"/>
    <w:rsid w:val="001D5BB8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1D5BB8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C322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1">
    <w:name w:val="Body Text 21"/>
    <w:basedOn w:val="Normal"/>
    <w:uiPriority w:val="99"/>
    <w:rsid w:val="001D5BB8"/>
    <w:pPr>
      <w:jc w:val="both"/>
    </w:pPr>
    <w:rPr>
      <w:rFonts w:ascii="Garamond" w:hAnsi="Garamond"/>
      <w:sz w:val="22"/>
    </w:rPr>
  </w:style>
  <w:style w:type="paragraph" w:styleId="Subtitle">
    <w:name w:val="Subtitle"/>
    <w:basedOn w:val="Normal"/>
    <w:link w:val="SubtitleChar"/>
    <w:uiPriority w:val="99"/>
    <w:qFormat/>
    <w:rsid w:val="001D5BB8"/>
    <w:pPr>
      <w:jc w:val="center"/>
    </w:pPr>
    <w:rPr>
      <w:rFonts w:ascii="Garamond" w:hAnsi="Garamond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229B"/>
    <w:rPr>
      <w:rFonts w:asciiTheme="majorHAnsi" w:eastAsiaTheme="majorEastAsia" w:hAnsiTheme="majorHAnsi" w:cstheme="majorBidi"/>
      <w:sz w:val="24"/>
      <w:szCs w:val="24"/>
    </w:rPr>
  </w:style>
  <w:style w:type="paragraph" w:customStyle="1" w:styleId="BodyText22">
    <w:name w:val="Body Text 22"/>
    <w:basedOn w:val="Normal"/>
    <w:uiPriority w:val="99"/>
    <w:rsid w:val="001D5BB8"/>
    <w:pPr>
      <w:spacing w:line="360" w:lineRule="auto"/>
      <w:ind w:left="142" w:hanging="142"/>
      <w:jc w:val="both"/>
    </w:pPr>
    <w:rPr>
      <w:kern w:val="24"/>
    </w:rPr>
  </w:style>
  <w:style w:type="paragraph" w:customStyle="1" w:styleId="BodyTextIndent21">
    <w:name w:val="Body Text Indent 21"/>
    <w:basedOn w:val="Normal"/>
    <w:uiPriority w:val="99"/>
    <w:rsid w:val="001D5BB8"/>
    <w:pPr>
      <w:ind w:left="2484"/>
      <w:jc w:val="both"/>
    </w:pPr>
    <w:rPr>
      <w:rFonts w:ascii="Garamond" w:hAnsi="Garamond"/>
      <w:i/>
      <w:sz w:val="22"/>
    </w:rPr>
  </w:style>
  <w:style w:type="paragraph" w:customStyle="1" w:styleId="BodyTextIndent31">
    <w:name w:val="Body Text Indent 31"/>
    <w:basedOn w:val="Normal"/>
    <w:uiPriority w:val="99"/>
    <w:rsid w:val="001D5BB8"/>
    <w:pPr>
      <w:spacing w:line="360" w:lineRule="auto"/>
      <w:ind w:left="284" w:hanging="284"/>
      <w:jc w:val="both"/>
    </w:pPr>
    <w:rPr>
      <w:sz w:val="22"/>
    </w:rPr>
  </w:style>
  <w:style w:type="paragraph" w:customStyle="1" w:styleId="PlainText1">
    <w:name w:val="Plain Text1"/>
    <w:basedOn w:val="Normal"/>
    <w:uiPriority w:val="99"/>
    <w:rsid w:val="001D5BB8"/>
    <w:rPr>
      <w:rFonts w:ascii="Courier New" w:hAnsi="Courier New"/>
    </w:rPr>
  </w:style>
  <w:style w:type="character" w:customStyle="1" w:styleId="Hyperlink2">
    <w:name w:val="Hyperlink2"/>
    <w:basedOn w:val="DefaultParagraphFont"/>
    <w:uiPriority w:val="99"/>
    <w:rsid w:val="001D5BB8"/>
    <w:rPr>
      <w:rFonts w:cs="Times New Roman"/>
      <w:color w:val="0000FF"/>
      <w:u w:val="single"/>
    </w:rPr>
  </w:style>
  <w:style w:type="character" w:styleId="Hyperlink">
    <w:name w:val="Hyperlink"/>
    <w:basedOn w:val="DefaultParagraphFont"/>
    <w:uiPriority w:val="99"/>
    <w:rsid w:val="00A67D2C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98247D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F65F3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3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dimontagnareale@virgilio.it" TargetMode="External"/><Relationship Id="rId1" Type="http://schemas.openxmlformats.org/officeDocument/2006/relationships/hyperlink" Target="http://www.comunedimontagnareale.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244</Words>
  <Characters>1396</Characters>
  <Application>Microsoft Office Outlook</Application>
  <DocSecurity>0</DocSecurity>
  <Lines>0</Lines>
  <Paragraphs>0</Paragraphs>
  <ScaleCrop>false</ScaleCrop>
  <Company>MISTRETTA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 opportuno e urgente che la S</dc:title>
  <dc:subject/>
  <dc:creator>COMUNE DI</dc:creator>
  <cp:keywords/>
  <dc:description/>
  <cp:lastModifiedBy> </cp:lastModifiedBy>
  <cp:revision>3</cp:revision>
  <cp:lastPrinted>2010-06-12T09:09:00Z</cp:lastPrinted>
  <dcterms:created xsi:type="dcterms:W3CDTF">2010-06-15T07:25:00Z</dcterms:created>
  <dcterms:modified xsi:type="dcterms:W3CDTF">2010-06-15T07:28:00Z</dcterms:modified>
</cp:coreProperties>
</file>